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01" w:rsidRPr="00671501" w:rsidRDefault="00671501" w:rsidP="00E0570F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1501">
        <w:rPr>
          <w:rFonts w:hint="eastAsia"/>
          <w:b/>
          <w:sz w:val="28"/>
          <w:szCs w:val="28"/>
        </w:rPr>
        <w:t>关于开展</w:t>
      </w:r>
      <w:r>
        <w:rPr>
          <w:rFonts w:hint="eastAsia"/>
          <w:b/>
          <w:sz w:val="28"/>
          <w:szCs w:val="28"/>
        </w:rPr>
        <w:t>国家</w:t>
      </w:r>
      <w:r w:rsidRPr="00671501">
        <w:rPr>
          <w:rFonts w:hint="eastAsia"/>
          <w:b/>
          <w:sz w:val="28"/>
          <w:szCs w:val="28"/>
        </w:rPr>
        <w:t>职业鉴定工种</w:t>
      </w:r>
    </w:p>
    <w:p w:rsidR="00671501" w:rsidRDefault="00671501" w:rsidP="00E0570F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1501">
        <w:rPr>
          <w:rFonts w:hint="eastAsia"/>
          <w:b/>
          <w:color w:val="000000"/>
          <w:sz w:val="28"/>
          <w:szCs w:val="28"/>
        </w:rPr>
        <w:t>主干课程教学情况专项检查的</w:t>
      </w:r>
      <w:r w:rsidRPr="00671501">
        <w:rPr>
          <w:rFonts w:hint="eastAsia"/>
          <w:b/>
          <w:sz w:val="28"/>
          <w:szCs w:val="28"/>
        </w:rPr>
        <w:t>通知</w:t>
      </w:r>
    </w:p>
    <w:p w:rsidR="00671501" w:rsidRPr="00E0570F" w:rsidRDefault="00671501" w:rsidP="00E0570F">
      <w:pPr>
        <w:pStyle w:val="a5"/>
        <w:spacing w:before="0" w:beforeAutospacing="0" w:after="0" w:afterAutospacing="0" w:line="360" w:lineRule="auto"/>
      </w:pPr>
      <w:r w:rsidRPr="00E0570F">
        <w:rPr>
          <w:rFonts w:hint="eastAsia"/>
        </w:rPr>
        <w:t>各教学单位：</w:t>
      </w:r>
    </w:p>
    <w:p w:rsidR="00671501" w:rsidRPr="00671501" w:rsidRDefault="00671501" w:rsidP="00E0570F">
      <w:pPr>
        <w:spacing w:line="360" w:lineRule="auto"/>
        <w:ind w:firstLineChars="200" w:firstLine="480"/>
        <w:rPr>
          <w:sz w:val="24"/>
          <w:szCs w:val="24"/>
        </w:rPr>
      </w:pPr>
      <w:r w:rsidRPr="00671501">
        <w:rPr>
          <w:rFonts w:hint="eastAsia"/>
          <w:sz w:val="24"/>
          <w:szCs w:val="24"/>
        </w:rPr>
        <w:t>根据淮安市人力资源与保障</w:t>
      </w:r>
      <w:proofErr w:type="gramStart"/>
      <w:r w:rsidRPr="00671501">
        <w:rPr>
          <w:rFonts w:hint="eastAsia"/>
          <w:sz w:val="24"/>
          <w:szCs w:val="24"/>
        </w:rPr>
        <w:t>局职业</w:t>
      </w:r>
      <w:proofErr w:type="gramEnd"/>
      <w:r w:rsidRPr="00671501">
        <w:rPr>
          <w:rFonts w:hint="eastAsia"/>
          <w:sz w:val="24"/>
          <w:szCs w:val="24"/>
        </w:rPr>
        <w:t>鉴定中心《关于开展全市职业院校主干课程教学情况专项检查的通知》文件精神，现对各院系国家职业鉴定工种主干课程教学情况进行专项检查，有关事项通知如下：</w:t>
      </w:r>
    </w:p>
    <w:p w:rsidR="00671501" w:rsidRPr="00671501" w:rsidRDefault="00671501" w:rsidP="00E0570F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1501">
        <w:rPr>
          <w:rFonts w:asciiTheme="minorHAnsi" w:eastAsiaTheme="minorEastAsia" w:hAnsiTheme="minorHAnsi" w:cstheme="minorBidi" w:hint="eastAsia"/>
          <w:kern w:val="2"/>
        </w:rPr>
        <w:t>检查</w:t>
      </w:r>
      <w:r w:rsidR="00E0570F">
        <w:rPr>
          <w:rFonts w:asciiTheme="minorHAnsi" w:eastAsiaTheme="minorEastAsia" w:hAnsiTheme="minorHAnsi" w:cstheme="minorBidi" w:hint="eastAsia"/>
          <w:kern w:val="2"/>
        </w:rPr>
        <w:t>目的</w:t>
      </w:r>
    </w:p>
    <w:p w:rsidR="00671501" w:rsidRPr="00671501" w:rsidRDefault="00671501" w:rsidP="00E0570F">
      <w:pPr>
        <w:pStyle w:val="a5"/>
        <w:spacing w:before="0" w:beforeAutospacing="0" w:after="0" w:afterAutospacing="0" w:line="360" w:lineRule="auto"/>
        <w:ind w:firstLineChars="150" w:firstLine="36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针对职业鉴定理论免试工种，</w:t>
      </w:r>
      <w:r w:rsidRPr="00671501">
        <w:rPr>
          <w:rFonts w:asciiTheme="minorHAnsi" w:eastAsiaTheme="minorEastAsia" w:hAnsiTheme="minorHAnsi" w:cstheme="minorBidi" w:hint="eastAsia"/>
          <w:kern w:val="2"/>
        </w:rPr>
        <w:t>核对</w:t>
      </w:r>
      <w:r w:rsidRPr="00671501">
        <w:rPr>
          <w:rFonts w:asciiTheme="minorHAnsi" w:eastAsiaTheme="minorEastAsia" w:hAnsiTheme="minorHAnsi" w:cstheme="minorBidi" w:hint="eastAsia"/>
          <w:kern w:val="2"/>
        </w:rPr>
        <w:t>2015</w:t>
      </w:r>
      <w:r w:rsidRPr="00671501">
        <w:rPr>
          <w:rFonts w:asciiTheme="minorHAnsi" w:eastAsiaTheme="minorEastAsia" w:hAnsiTheme="minorHAnsi" w:cstheme="minorBidi" w:hint="eastAsia"/>
          <w:kern w:val="2"/>
        </w:rPr>
        <w:t>届毕业生上报市职业技能鉴定中心理论成绩与</w:t>
      </w:r>
      <w:r w:rsidR="00AE5605">
        <w:rPr>
          <w:rFonts w:asciiTheme="minorHAnsi" w:eastAsiaTheme="minorEastAsia" w:hAnsiTheme="minorHAnsi" w:cstheme="minorBidi" w:hint="eastAsia"/>
          <w:kern w:val="2"/>
        </w:rPr>
        <w:t>所学</w:t>
      </w:r>
      <w:r w:rsidRPr="00671501">
        <w:rPr>
          <w:rFonts w:asciiTheme="minorHAnsi" w:eastAsiaTheme="minorEastAsia" w:hAnsiTheme="minorHAnsi" w:cstheme="minorBidi" w:hint="eastAsia"/>
          <w:kern w:val="2"/>
        </w:rPr>
        <w:t>主干课程的平均成绩是否一致</w:t>
      </w:r>
    </w:p>
    <w:p w:rsidR="00574D2A" w:rsidRPr="00671501" w:rsidRDefault="00E0570F" w:rsidP="00E0570F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</w:t>
      </w:r>
      <w:r w:rsidR="00671501" w:rsidRPr="00671501">
        <w:rPr>
          <w:rFonts w:hint="eastAsia"/>
          <w:sz w:val="24"/>
          <w:szCs w:val="24"/>
        </w:rPr>
        <w:t>材料</w:t>
      </w:r>
    </w:p>
    <w:p w:rsidR="00671501" w:rsidRPr="00671501" w:rsidRDefault="00671501" w:rsidP="00E0570F">
      <w:pPr>
        <w:spacing w:line="360" w:lineRule="auto"/>
        <w:rPr>
          <w:sz w:val="24"/>
          <w:szCs w:val="24"/>
        </w:rPr>
      </w:pPr>
      <w:r w:rsidRPr="00671501">
        <w:rPr>
          <w:rFonts w:hint="eastAsia"/>
          <w:sz w:val="24"/>
          <w:szCs w:val="24"/>
        </w:rPr>
        <w:t>（</w:t>
      </w:r>
      <w:r w:rsidRPr="00671501">
        <w:rPr>
          <w:rFonts w:hint="eastAsia"/>
          <w:sz w:val="24"/>
          <w:szCs w:val="24"/>
        </w:rPr>
        <w:t>1</w:t>
      </w:r>
      <w:r w:rsidR="00D7414D">
        <w:rPr>
          <w:rFonts w:hint="eastAsia"/>
          <w:sz w:val="24"/>
          <w:szCs w:val="24"/>
        </w:rPr>
        <w:t>）主干课程</w:t>
      </w:r>
      <w:r w:rsidRPr="00671501">
        <w:rPr>
          <w:rFonts w:hint="eastAsia"/>
          <w:sz w:val="24"/>
          <w:szCs w:val="24"/>
        </w:rPr>
        <w:t>的</w:t>
      </w:r>
      <w:r w:rsidR="00E0570F">
        <w:rPr>
          <w:rFonts w:hint="eastAsia"/>
          <w:sz w:val="24"/>
          <w:szCs w:val="24"/>
        </w:rPr>
        <w:t>课程标准</w:t>
      </w:r>
      <w:r w:rsidRPr="00671501">
        <w:rPr>
          <w:rFonts w:hint="eastAsia"/>
          <w:sz w:val="24"/>
          <w:szCs w:val="24"/>
        </w:rPr>
        <w:t>。</w:t>
      </w:r>
    </w:p>
    <w:p w:rsidR="00671501" w:rsidRPr="00671501" w:rsidRDefault="00671501" w:rsidP="00E0570F">
      <w:pPr>
        <w:spacing w:line="360" w:lineRule="auto"/>
        <w:rPr>
          <w:sz w:val="24"/>
          <w:szCs w:val="24"/>
        </w:rPr>
      </w:pPr>
      <w:r w:rsidRPr="00671501">
        <w:rPr>
          <w:rFonts w:hint="eastAsia"/>
          <w:sz w:val="24"/>
          <w:szCs w:val="24"/>
        </w:rPr>
        <w:t>（</w:t>
      </w:r>
      <w:r w:rsidRPr="00671501">
        <w:rPr>
          <w:rFonts w:hint="eastAsia"/>
          <w:sz w:val="24"/>
          <w:szCs w:val="24"/>
        </w:rPr>
        <w:t>2</w:t>
      </w:r>
      <w:r w:rsidRPr="00671501">
        <w:rPr>
          <w:rFonts w:hint="eastAsia"/>
          <w:sz w:val="24"/>
          <w:szCs w:val="24"/>
        </w:rPr>
        <w:t>）《职业学校学生理论知识考试成绩汇总表》。</w:t>
      </w:r>
    </w:p>
    <w:p w:rsidR="00671501" w:rsidRPr="00671501" w:rsidRDefault="00671501" w:rsidP="00E0570F">
      <w:pPr>
        <w:spacing w:line="360" w:lineRule="auto"/>
        <w:rPr>
          <w:sz w:val="24"/>
          <w:szCs w:val="24"/>
        </w:rPr>
      </w:pPr>
      <w:r w:rsidRPr="00671501">
        <w:rPr>
          <w:rFonts w:hint="eastAsia"/>
          <w:sz w:val="24"/>
          <w:szCs w:val="24"/>
        </w:rPr>
        <w:t>（</w:t>
      </w:r>
      <w:r w:rsidRPr="00671501">
        <w:rPr>
          <w:rFonts w:hint="eastAsia"/>
          <w:sz w:val="24"/>
          <w:szCs w:val="24"/>
        </w:rPr>
        <w:t>3</w:t>
      </w:r>
      <w:r w:rsidRPr="00671501">
        <w:rPr>
          <w:rFonts w:hint="eastAsia"/>
          <w:sz w:val="24"/>
          <w:szCs w:val="24"/>
        </w:rPr>
        <w:t>）</w:t>
      </w:r>
      <w:r w:rsidR="00E0570F">
        <w:rPr>
          <w:rFonts w:hint="eastAsia"/>
          <w:sz w:val="24"/>
          <w:szCs w:val="24"/>
        </w:rPr>
        <w:t>主干课程</w:t>
      </w:r>
      <w:r w:rsidR="00F821B4">
        <w:rPr>
          <w:rFonts w:hint="eastAsia"/>
          <w:sz w:val="24"/>
          <w:szCs w:val="24"/>
        </w:rPr>
        <w:t>的</w:t>
      </w:r>
      <w:r w:rsidR="00C62231">
        <w:rPr>
          <w:rFonts w:hint="eastAsia"/>
          <w:sz w:val="24"/>
          <w:szCs w:val="24"/>
        </w:rPr>
        <w:t>学生</w:t>
      </w:r>
      <w:r w:rsidR="00E0570F">
        <w:rPr>
          <w:rFonts w:hint="eastAsia"/>
          <w:sz w:val="24"/>
          <w:szCs w:val="24"/>
        </w:rPr>
        <w:t>成绩表</w:t>
      </w:r>
    </w:p>
    <w:p w:rsidR="00671501" w:rsidRDefault="00671501" w:rsidP="00E0570F">
      <w:pPr>
        <w:spacing w:line="360" w:lineRule="auto"/>
        <w:rPr>
          <w:sz w:val="24"/>
          <w:szCs w:val="24"/>
        </w:rPr>
      </w:pPr>
      <w:r w:rsidRPr="00671501">
        <w:rPr>
          <w:rFonts w:hint="eastAsia"/>
          <w:sz w:val="24"/>
          <w:szCs w:val="24"/>
        </w:rPr>
        <w:t>（</w:t>
      </w:r>
      <w:r w:rsidRPr="00671501">
        <w:rPr>
          <w:rFonts w:hint="eastAsia"/>
          <w:sz w:val="24"/>
          <w:szCs w:val="24"/>
        </w:rPr>
        <w:t>4</w:t>
      </w:r>
      <w:r w:rsidRPr="00671501">
        <w:rPr>
          <w:rFonts w:hint="eastAsia"/>
          <w:sz w:val="24"/>
          <w:szCs w:val="24"/>
        </w:rPr>
        <w:t>）</w:t>
      </w:r>
      <w:r w:rsidR="009515DF">
        <w:rPr>
          <w:rFonts w:hint="eastAsia"/>
          <w:sz w:val="24"/>
          <w:szCs w:val="24"/>
        </w:rPr>
        <w:t>课程</w:t>
      </w:r>
      <w:r w:rsidRPr="00671501">
        <w:rPr>
          <w:rFonts w:hint="eastAsia"/>
          <w:sz w:val="24"/>
          <w:szCs w:val="24"/>
        </w:rPr>
        <w:t>试卷</w:t>
      </w:r>
    </w:p>
    <w:p w:rsidR="00CC28A1" w:rsidRDefault="00E0570F" w:rsidP="00E0570F">
      <w:pPr>
        <w:spacing w:line="360" w:lineRule="auto"/>
        <w:rPr>
          <w:szCs w:val="21"/>
        </w:rPr>
      </w:pPr>
      <w:r w:rsidRPr="00D7414D">
        <w:rPr>
          <w:rFonts w:hint="eastAsia"/>
          <w:szCs w:val="21"/>
        </w:rPr>
        <w:t>注：</w:t>
      </w:r>
      <w:r w:rsidR="009515DF">
        <w:rPr>
          <w:rFonts w:hint="eastAsia"/>
          <w:szCs w:val="21"/>
        </w:rPr>
        <w:t>（</w:t>
      </w:r>
      <w:r w:rsidR="009515DF">
        <w:rPr>
          <w:rFonts w:hint="eastAsia"/>
          <w:szCs w:val="21"/>
        </w:rPr>
        <w:t>1</w:t>
      </w:r>
      <w:r w:rsidR="009515DF">
        <w:rPr>
          <w:rFonts w:hint="eastAsia"/>
          <w:szCs w:val="21"/>
        </w:rPr>
        <w:t>）</w:t>
      </w:r>
      <w:r w:rsidR="002E0DC8">
        <w:rPr>
          <w:rFonts w:hint="eastAsia"/>
          <w:szCs w:val="21"/>
        </w:rPr>
        <w:t>检查</w:t>
      </w:r>
      <w:r w:rsidRPr="00D7414D">
        <w:rPr>
          <w:rFonts w:hint="eastAsia"/>
          <w:szCs w:val="21"/>
        </w:rPr>
        <w:t>材料应按</w:t>
      </w:r>
      <w:r w:rsidR="00095A64">
        <w:rPr>
          <w:rFonts w:hint="eastAsia"/>
          <w:szCs w:val="21"/>
        </w:rPr>
        <w:t>学生</w:t>
      </w:r>
      <w:r w:rsidRPr="00D7414D">
        <w:rPr>
          <w:rFonts w:hint="eastAsia"/>
          <w:szCs w:val="21"/>
        </w:rPr>
        <w:t>鉴定批次进行分批整理</w:t>
      </w:r>
      <w:r w:rsidR="009515DF">
        <w:rPr>
          <w:rFonts w:hint="eastAsia"/>
          <w:szCs w:val="21"/>
        </w:rPr>
        <w:t>；</w:t>
      </w:r>
    </w:p>
    <w:p w:rsidR="00E0570F" w:rsidRPr="00D7414D" w:rsidRDefault="009515DF" w:rsidP="00CC28A1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）课程试卷归档后</w:t>
      </w:r>
      <w:r w:rsidR="00C86CC6">
        <w:rPr>
          <w:rFonts w:hint="eastAsia"/>
          <w:szCs w:val="21"/>
        </w:rPr>
        <w:t>留院系</w:t>
      </w:r>
      <w:r>
        <w:rPr>
          <w:rFonts w:hint="eastAsia"/>
          <w:szCs w:val="21"/>
        </w:rPr>
        <w:t>备查。</w:t>
      </w:r>
    </w:p>
    <w:p w:rsidR="00E0570F" w:rsidRDefault="00E0570F" w:rsidP="00E0570F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、其他事项</w:t>
      </w:r>
    </w:p>
    <w:p w:rsidR="00E0570F" w:rsidRDefault="00E0570F" w:rsidP="00E0570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请各教学单位于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6C3699">
        <w:rPr>
          <w:rFonts w:hint="eastAsia"/>
          <w:sz w:val="24"/>
        </w:rPr>
        <w:t>0</w:t>
      </w:r>
      <w:r>
        <w:rPr>
          <w:rFonts w:hint="eastAsia"/>
          <w:sz w:val="24"/>
        </w:rPr>
        <w:t>日前将</w:t>
      </w:r>
      <w:r w:rsidR="006C3699">
        <w:rPr>
          <w:rFonts w:hint="eastAsia"/>
          <w:sz w:val="24"/>
        </w:rPr>
        <w:t>检查</w:t>
      </w:r>
      <w:r>
        <w:rPr>
          <w:rFonts w:hint="eastAsia"/>
          <w:sz w:val="24"/>
        </w:rPr>
        <w:t>材料报至教务处。地点：行政南楼</w:t>
      </w:r>
      <w:r>
        <w:rPr>
          <w:rFonts w:hint="eastAsia"/>
          <w:sz w:val="24"/>
        </w:rPr>
        <w:t>22</w:t>
      </w:r>
      <w:r w:rsidR="006C3699">
        <w:rPr>
          <w:rFonts w:hint="eastAsia"/>
          <w:sz w:val="24"/>
        </w:rPr>
        <w:t>3</w:t>
      </w:r>
      <w:r>
        <w:rPr>
          <w:rFonts w:hint="eastAsia"/>
          <w:sz w:val="24"/>
        </w:rPr>
        <w:t>室。联系人：</w:t>
      </w:r>
      <w:r w:rsidR="006C3699">
        <w:rPr>
          <w:rFonts w:hint="eastAsia"/>
          <w:sz w:val="24"/>
        </w:rPr>
        <w:t>李</w:t>
      </w:r>
      <w:r w:rsidR="00CA18A8">
        <w:rPr>
          <w:rFonts w:hint="eastAsia"/>
          <w:sz w:val="24"/>
        </w:rPr>
        <w:t>媛</w:t>
      </w:r>
      <w:r>
        <w:rPr>
          <w:rFonts w:hint="eastAsia"/>
          <w:sz w:val="24"/>
        </w:rPr>
        <w:t>老师</w:t>
      </w:r>
      <w:r w:rsidR="00CA18A8">
        <w:rPr>
          <w:rFonts w:hint="eastAsia"/>
          <w:sz w:val="24"/>
        </w:rPr>
        <w:t>、钱静</w:t>
      </w:r>
      <w:bookmarkStart w:id="0" w:name="_GoBack"/>
      <w:bookmarkEnd w:id="0"/>
      <w:r w:rsidR="006C3699">
        <w:rPr>
          <w:rFonts w:hint="eastAsia"/>
          <w:sz w:val="24"/>
        </w:rPr>
        <w:t>老师</w:t>
      </w:r>
      <w:r>
        <w:rPr>
          <w:rFonts w:hint="eastAsia"/>
          <w:sz w:val="24"/>
        </w:rPr>
        <w:t>。咨询电话：</w:t>
      </w:r>
      <w:r>
        <w:rPr>
          <w:rFonts w:hint="eastAsia"/>
          <w:sz w:val="24"/>
        </w:rPr>
        <w:t>870881</w:t>
      </w:r>
      <w:r w:rsidR="006C3699">
        <w:rPr>
          <w:rFonts w:hint="eastAsia"/>
          <w:sz w:val="24"/>
        </w:rPr>
        <w:t>23</w:t>
      </w:r>
      <w:r>
        <w:rPr>
          <w:rFonts w:hint="eastAsia"/>
          <w:sz w:val="24"/>
        </w:rPr>
        <w:t>。</w:t>
      </w:r>
    </w:p>
    <w:p w:rsidR="00E0570F" w:rsidRPr="00671501" w:rsidRDefault="00E0570F" w:rsidP="00671501">
      <w:pPr>
        <w:spacing w:line="360" w:lineRule="auto"/>
        <w:rPr>
          <w:sz w:val="24"/>
          <w:szCs w:val="24"/>
        </w:rPr>
      </w:pPr>
    </w:p>
    <w:p w:rsidR="00671501" w:rsidRPr="00671501" w:rsidRDefault="00671501" w:rsidP="00671501">
      <w:pPr>
        <w:jc w:val="left"/>
        <w:rPr>
          <w:sz w:val="24"/>
          <w:szCs w:val="24"/>
        </w:rPr>
      </w:pPr>
    </w:p>
    <w:sectPr w:rsidR="00671501" w:rsidRPr="0067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81" w:rsidRDefault="00131281" w:rsidP="00671501">
      <w:r>
        <w:separator/>
      </w:r>
    </w:p>
  </w:endnote>
  <w:endnote w:type="continuationSeparator" w:id="0">
    <w:p w:rsidR="00131281" w:rsidRDefault="00131281" w:rsidP="006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81" w:rsidRDefault="00131281" w:rsidP="00671501">
      <w:r>
        <w:separator/>
      </w:r>
    </w:p>
  </w:footnote>
  <w:footnote w:type="continuationSeparator" w:id="0">
    <w:p w:rsidR="00131281" w:rsidRDefault="00131281" w:rsidP="0067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7A4"/>
    <w:multiLevelType w:val="hybridMultilevel"/>
    <w:tmpl w:val="2E9EC922"/>
    <w:lvl w:ilvl="0" w:tplc="9244C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16"/>
    <w:rsid w:val="00077F8E"/>
    <w:rsid w:val="00095A64"/>
    <w:rsid w:val="00131281"/>
    <w:rsid w:val="002E0DC8"/>
    <w:rsid w:val="00574D2A"/>
    <w:rsid w:val="00671501"/>
    <w:rsid w:val="006C3699"/>
    <w:rsid w:val="00825E76"/>
    <w:rsid w:val="00927D58"/>
    <w:rsid w:val="009515DF"/>
    <w:rsid w:val="009D4B68"/>
    <w:rsid w:val="00AE5605"/>
    <w:rsid w:val="00C10FC1"/>
    <w:rsid w:val="00C57A16"/>
    <w:rsid w:val="00C62231"/>
    <w:rsid w:val="00C86CC6"/>
    <w:rsid w:val="00CA18A8"/>
    <w:rsid w:val="00CC28A1"/>
    <w:rsid w:val="00D7414D"/>
    <w:rsid w:val="00E0570F"/>
    <w:rsid w:val="00E84ED4"/>
    <w:rsid w:val="00F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501"/>
    <w:rPr>
      <w:sz w:val="18"/>
      <w:szCs w:val="18"/>
    </w:rPr>
  </w:style>
  <w:style w:type="paragraph" w:styleId="a5">
    <w:name w:val="Normal (Web)"/>
    <w:basedOn w:val="a"/>
    <w:rsid w:val="00671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150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0570F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501"/>
    <w:rPr>
      <w:sz w:val="18"/>
      <w:szCs w:val="18"/>
    </w:rPr>
  </w:style>
  <w:style w:type="paragraph" w:styleId="a5">
    <w:name w:val="Normal (Web)"/>
    <w:basedOn w:val="a"/>
    <w:rsid w:val="00671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150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0570F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spxy</dc:creator>
  <cp:keywords/>
  <dc:description/>
  <cp:lastModifiedBy>spxy</cp:lastModifiedBy>
  <cp:revision>21</cp:revision>
  <dcterms:created xsi:type="dcterms:W3CDTF">2016-03-07T04:26:00Z</dcterms:created>
  <dcterms:modified xsi:type="dcterms:W3CDTF">2016-03-07T04:51:00Z</dcterms:modified>
</cp:coreProperties>
</file>